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BF" w:rsidRDefault="003769BF" w:rsidP="0037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EĞİTİM-ÖĞRETİM YILI BESLENME DOSTU OKUL PROGRAMI </w:t>
      </w:r>
    </w:p>
    <w:p w:rsidR="003769BF" w:rsidRDefault="003769BF" w:rsidP="00376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OKUL: ABDURRAHMANPAŞA LİSESİ</w:t>
      </w:r>
    </w:p>
    <w:p w:rsidR="003769BF" w:rsidRDefault="003769BF" w:rsidP="003769BF">
      <w:pPr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AY: OCAK</w:t>
      </w:r>
    </w:p>
    <w:p w:rsidR="003769BF" w:rsidRDefault="003769BF" w:rsidP="003769BF">
      <w:pPr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3769BF" w:rsidTr="00CF6366">
        <w:trPr>
          <w:trHeight w:val="586"/>
        </w:trPr>
        <w:tc>
          <w:tcPr>
            <w:tcW w:w="4741" w:type="dxa"/>
            <w:vAlign w:val="center"/>
          </w:tcPr>
          <w:p w:rsidR="003769BF" w:rsidRPr="005C3287" w:rsidRDefault="003769BF" w:rsidP="00CF6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PLANLANAN </w:t>
            </w:r>
            <w:r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4741" w:type="dxa"/>
            <w:vAlign w:val="center"/>
          </w:tcPr>
          <w:p w:rsidR="003769BF" w:rsidRPr="005C3287" w:rsidRDefault="003769BF" w:rsidP="00CF6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3769BF" w:rsidTr="00CF6366">
        <w:trPr>
          <w:trHeight w:val="351"/>
        </w:trPr>
        <w:tc>
          <w:tcPr>
            <w:tcW w:w="4741" w:type="dxa"/>
          </w:tcPr>
          <w:p w:rsidR="003769BF" w:rsidRPr="00F0168B" w:rsidRDefault="003769BF" w:rsidP="00F0168B">
            <w:pPr>
              <w:pStyle w:val="NormalWeb"/>
              <w:spacing w:line="299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F0168B">
              <w:rPr>
                <w:rFonts w:asciiTheme="minorHAnsi" w:hAnsiTheme="minorHAnsi" w:cstheme="minorBidi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4741" w:type="dxa"/>
          </w:tcPr>
          <w:p w:rsidR="003769BF" w:rsidRPr="00F0168B" w:rsidRDefault="003769BF" w:rsidP="00F0168B">
            <w:pPr>
              <w:pStyle w:val="NormalWeb"/>
              <w:spacing w:line="299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F0168B">
              <w:rPr>
                <w:rFonts w:asciiTheme="minorHAnsi" w:hAnsiTheme="minorHAnsi" w:cstheme="minorBidi"/>
                <w:sz w:val="20"/>
                <w:szCs w:val="20"/>
              </w:rPr>
              <w:t xml:space="preserve">Beden derslerinde rehberlik </w:t>
            </w:r>
            <w:r w:rsidR="00F3388C" w:rsidRPr="00F0168B">
              <w:rPr>
                <w:rFonts w:asciiTheme="minorHAnsi" w:hAnsiTheme="minorHAnsi" w:cstheme="minorBidi"/>
                <w:sz w:val="20"/>
                <w:szCs w:val="20"/>
              </w:rPr>
              <w:t>hocası eşliğinde eğitim verildi</w:t>
            </w:r>
          </w:p>
        </w:tc>
      </w:tr>
      <w:tr w:rsidR="003769BF" w:rsidTr="00CF6366">
        <w:trPr>
          <w:trHeight w:val="351"/>
        </w:trPr>
        <w:tc>
          <w:tcPr>
            <w:tcW w:w="4741" w:type="dxa"/>
          </w:tcPr>
          <w:p w:rsidR="003769BF" w:rsidRPr="00F0168B" w:rsidRDefault="00F3388C" w:rsidP="00F0168B">
            <w:pPr>
              <w:pStyle w:val="NormalWeb"/>
              <w:spacing w:line="299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F0168B">
              <w:rPr>
                <w:rFonts w:asciiTheme="minorHAnsi" w:hAnsiTheme="minorHAnsi" w:cstheme="minorBidi"/>
                <w:sz w:val="20"/>
                <w:szCs w:val="20"/>
              </w:rPr>
              <w:t>Okul kantininin denetlenmesi</w:t>
            </w:r>
          </w:p>
        </w:tc>
        <w:tc>
          <w:tcPr>
            <w:tcW w:w="4741" w:type="dxa"/>
          </w:tcPr>
          <w:p w:rsidR="003769BF" w:rsidRPr="00F0168B" w:rsidRDefault="00F3388C" w:rsidP="00F0168B">
            <w:pPr>
              <w:pStyle w:val="NormalWeb"/>
              <w:spacing w:line="299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F0168B">
              <w:rPr>
                <w:rFonts w:asciiTheme="minorHAnsi" w:hAnsiTheme="minorHAnsi" w:cstheme="minorBidi"/>
                <w:sz w:val="20"/>
                <w:szCs w:val="20"/>
              </w:rPr>
              <w:t>Satılan ürünlerin kontrolü yapıldı (Sağlıklı besinler ve sağlıklı bireyler)</w:t>
            </w:r>
          </w:p>
        </w:tc>
      </w:tr>
      <w:tr w:rsidR="00F0168B" w:rsidTr="00CF6366">
        <w:trPr>
          <w:trHeight w:val="351"/>
        </w:trPr>
        <w:tc>
          <w:tcPr>
            <w:tcW w:w="4741" w:type="dxa"/>
          </w:tcPr>
          <w:p w:rsidR="00F0168B" w:rsidRPr="00004E27" w:rsidRDefault="00F0168B" w:rsidP="00F0168B">
            <w:pPr>
              <w:pStyle w:val="NormalWeb"/>
              <w:spacing w:line="299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004E27">
              <w:rPr>
                <w:rFonts w:asciiTheme="minorHAnsi" w:hAnsiTheme="minorHAnsi" w:cstheme="minorBidi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4741" w:type="dxa"/>
          </w:tcPr>
          <w:p w:rsidR="00F0168B" w:rsidRPr="00004E27" w:rsidRDefault="00F0168B" w:rsidP="00F0168B">
            <w:pPr>
              <w:pStyle w:val="NormalWeb"/>
              <w:spacing w:line="299" w:lineRule="atLeast"/>
              <w:rPr>
                <w:rFonts w:asciiTheme="minorHAnsi" w:hAnsiTheme="minorHAnsi" w:cstheme="minorBidi"/>
                <w:sz w:val="20"/>
                <w:szCs w:val="20"/>
              </w:rPr>
            </w:pPr>
            <w:r w:rsidRPr="00004E27">
              <w:rPr>
                <w:rFonts w:asciiTheme="minorHAnsi" w:hAnsiTheme="minorHAnsi" w:cstheme="minorBidi"/>
                <w:sz w:val="20"/>
                <w:szCs w:val="20"/>
              </w:rPr>
              <w:t>Sağlıklı beslenme ve hareketli yaşam ekibi</w:t>
            </w:r>
          </w:p>
        </w:tc>
      </w:tr>
    </w:tbl>
    <w:p w:rsidR="003769BF" w:rsidRDefault="003769BF" w:rsidP="0037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 1</w:t>
      </w:r>
    </w:p>
    <w:tbl>
      <w:tblPr>
        <w:tblStyle w:val="TabloKlavuzu"/>
        <w:tblW w:w="8958" w:type="dxa"/>
        <w:tblInd w:w="360" w:type="dxa"/>
        <w:tblLook w:val="04A0" w:firstRow="1" w:lastRow="0" w:firstColumn="1" w:lastColumn="0" w:noHBand="0" w:noVBand="1"/>
      </w:tblPr>
      <w:tblGrid>
        <w:gridCol w:w="8976"/>
      </w:tblGrid>
      <w:tr w:rsidR="003769BF" w:rsidTr="00CF6366">
        <w:trPr>
          <w:trHeight w:val="2930"/>
        </w:trPr>
        <w:tc>
          <w:tcPr>
            <w:tcW w:w="8958" w:type="dxa"/>
          </w:tcPr>
          <w:p w:rsidR="003769BF" w:rsidRDefault="003C19BC" w:rsidP="00CF6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62412" cy="259842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083" cy="26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9BF" w:rsidRDefault="003769BF" w:rsidP="003769B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C19BC" w:rsidRDefault="003C19BC" w:rsidP="003C19B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C19BC" w:rsidRDefault="003C19BC" w:rsidP="003C19B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C19BC" w:rsidRDefault="003C19BC" w:rsidP="003C19B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C19BC" w:rsidRPr="003C19BC" w:rsidRDefault="003C19BC" w:rsidP="003C19B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Yapılan etkinlik 2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769BF" w:rsidTr="00CF6366">
        <w:trPr>
          <w:trHeight w:val="2698"/>
        </w:trPr>
        <w:tc>
          <w:tcPr>
            <w:tcW w:w="9770" w:type="dxa"/>
          </w:tcPr>
          <w:p w:rsidR="003769BF" w:rsidRDefault="003C19BC" w:rsidP="003C19BC">
            <w:pPr>
              <w:tabs>
                <w:tab w:val="left" w:pos="885"/>
                <w:tab w:val="left" w:pos="1785"/>
                <w:tab w:val="center" w:pos="4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79395" cy="2400020"/>
                  <wp:effectExtent l="0" t="0" r="1905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504" cy="241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209925" cy="240877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777" cy="241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769BF" w:rsidRDefault="003769BF" w:rsidP="003769BF">
      <w:pPr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BESLENME DOSTU OKUL EKİBİ İMZALARI</w:t>
      </w:r>
    </w:p>
    <w:p w:rsidR="003769BF" w:rsidRDefault="003769BF" w:rsidP="003769BF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</w:p>
    <w:p w:rsidR="003769BF" w:rsidRDefault="003769BF" w:rsidP="003769BF">
      <w:pPr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Cansın ERASLAN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Nadir SARIBEKİROĞLU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Tamer ÇİLCE</w:t>
      </w:r>
    </w:p>
    <w:p w:rsidR="003769BF" w:rsidRPr="00835485" w:rsidRDefault="003769BF" w:rsidP="003769BF">
      <w:pPr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Öğrenci Temsilcisi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                    OAB Başkanı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Beden Eğit. </w:t>
      </w:r>
      <w:proofErr w:type="spellStart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Öğrt</w:t>
      </w:r>
      <w:proofErr w:type="spellEnd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.</w:t>
      </w:r>
    </w:p>
    <w:p w:rsidR="003769BF" w:rsidRDefault="003769BF" w:rsidP="00376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</w:p>
    <w:p w:rsidR="003769BF" w:rsidRPr="00835485" w:rsidRDefault="003769BF" w:rsidP="00376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  <w:r>
        <w:rPr>
          <w:rFonts w:ascii="Segoe UI" w:eastAsia="Times New Roman" w:hAnsi="Segoe UI" w:cs="Segoe UI"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Cahide YÖNTEM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Engin AK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         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Ergin DEMİR</w:t>
      </w:r>
    </w:p>
    <w:p w:rsidR="003769BF" w:rsidRPr="00F50CA9" w:rsidRDefault="003769BF" w:rsidP="003769BF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Biyoloji </w:t>
      </w:r>
      <w:proofErr w:type="spellStart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Öğrt</w:t>
      </w:r>
      <w:proofErr w:type="spellEnd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Kimya </w:t>
      </w:r>
      <w:proofErr w:type="spellStart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Öğrt</w:t>
      </w:r>
      <w:proofErr w:type="spellEnd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Rehberlik </w:t>
      </w:r>
      <w:proofErr w:type="spellStart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Öğrt</w:t>
      </w:r>
      <w:proofErr w:type="spellEnd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.</w:t>
      </w:r>
    </w:p>
    <w:p w:rsidR="003769BF" w:rsidRDefault="003769BF" w:rsidP="003769BF">
      <w:pPr>
        <w:tabs>
          <w:tab w:val="left" w:pos="3396"/>
          <w:tab w:val="left" w:pos="7037"/>
        </w:tabs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</w:p>
    <w:p w:rsidR="003769BF" w:rsidRPr="00F50CA9" w:rsidRDefault="003769BF" w:rsidP="003769BF">
      <w:pPr>
        <w:tabs>
          <w:tab w:val="left" w:pos="3396"/>
          <w:tab w:val="left" w:pos="7037"/>
        </w:tabs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</w:p>
    <w:p w:rsidR="003769BF" w:rsidRDefault="003769BF" w:rsidP="003769BF">
      <w:pPr>
        <w:spacing w:after="0" w:line="240" w:lineRule="auto"/>
      </w:pPr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Gülizar YILDIZ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  </w:t>
      </w:r>
    </w:p>
    <w:p w:rsidR="003769BF" w:rsidRPr="00CC47D8" w:rsidRDefault="003769BF" w:rsidP="003769BF">
      <w:pPr>
        <w:spacing w:after="0" w:line="240" w:lineRule="auto"/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Rehberlik </w:t>
      </w:r>
      <w:proofErr w:type="spellStart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Öğrt</w:t>
      </w:r>
      <w:proofErr w:type="spellEnd"/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.</w:t>
      </w:r>
    </w:p>
    <w:p w:rsidR="003769BF" w:rsidRDefault="003769BF" w:rsidP="003769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spacing w:after="0" w:line="240" w:lineRule="auto"/>
        <w:ind w:left="7080" w:firstLine="30"/>
      </w:pPr>
      <w:r w:rsidRPr="00EC1838">
        <w:t xml:space="preserve">  M. Ercan IRGAT</w:t>
      </w:r>
      <w:r w:rsidRPr="00145489">
        <w:rPr>
          <w:b/>
        </w:rPr>
        <w:t xml:space="preserve"> </w:t>
      </w:r>
      <w:r>
        <w:t xml:space="preserve">                                                             </w:t>
      </w:r>
      <w:r w:rsidRPr="00EC1838">
        <w:rPr>
          <w:b/>
        </w:rPr>
        <w:t>Müdür Yardımcısı</w:t>
      </w:r>
    </w:p>
    <w:p w:rsidR="003769BF" w:rsidRDefault="003769BF" w:rsidP="003769B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69BF" w:rsidRDefault="003769BF" w:rsidP="003769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3769BF" w:rsidRDefault="003769BF" w:rsidP="003769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Tabloya okul tarafından yapılan yıllık planda yer alan etkinlikler ayrı ayrı yazılarak değerlendirme kısmına kısa ve öz olarak açıklaması/değerlendirmesi yazılır.</w:t>
      </w:r>
    </w:p>
    <w:p w:rsidR="003769BF" w:rsidRDefault="003769BF" w:rsidP="003769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etkinliklerle ilgili altta yer aldığı şekilde her bir etkinlik yazılıp ilgili belge/fotoğraf/doküman eklenir.</w:t>
      </w:r>
    </w:p>
    <w:p w:rsidR="003769BF" w:rsidRPr="0077621D" w:rsidRDefault="003769BF" w:rsidP="003769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Aylık olarak doldurulan bu formların en alt kısmına ilgili kişiler (Beslenme Dostu Ekibi) tarafından imza atılır. Beslenme Dostu Ekibi 1 idareci, 1 öğretmen, 1 okul aile birliği üyesi ve 1 öğrenci olmak üzere 4 kişiden oluşmalıdır.)</w:t>
      </w:r>
    </w:p>
    <w:p w:rsidR="00015BAE" w:rsidRDefault="00015BAE"/>
    <w:sectPr w:rsidR="00015BAE" w:rsidSect="008A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7109B"/>
    <w:multiLevelType w:val="hybridMultilevel"/>
    <w:tmpl w:val="909669E2"/>
    <w:lvl w:ilvl="0" w:tplc="A380FA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65AE"/>
    <w:multiLevelType w:val="hybridMultilevel"/>
    <w:tmpl w:val="B8F4E0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B63"/>
    <w:rsid w:val="00015BAE"/>
    <w:rsid w:val="00227B63"/>
    <w:rsid w:val="003769BF"/>
    <w:rsid w:val="003C19BC"/>
    <w:rsid w:val="00F0168B"/>
    <w:rsid w:val="00F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8523"/>
  <w15:docId w15:val="{F98AD67C-A785-4664-B8C3-F18EF83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69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68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Oğuzhan KAYA</cp:lastModifiedBy>
  <cp:revision>3</cp:revision>
  <dcterms:created xsi:type="dcterms:W3CDTF">2020-02-07T12:47:00Z</dcterms:created>
  <dcterms:modified xsi:type="dcterms:W3CDTF">2020-02-10T08:33:00Z</dcterms:modified>
</cp:coreProperties>
</file>